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170B0" w:rsidRDefault="007E1C23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Кмета на </w:t>
      </w:r>
      <w:r w:rsidR="007C2108"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>
        <w:rPr>
          <w:rFonts w:ascii="Verdana" w:hAnsi="Verdana"/>
          <w:b/>
          <w:bCs/>
          <w:noProof/>
          <w:lang w:val="bg-BG"/>
        </w:rPr>
        <w:t>Марица</w:t>
      </w:r>
    </w:p>
    <w:p w:rsidR="00467D9D" w:rsidRPr="00862531" w:rsidRDefault="0027721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7E1C23">
        <w:rPr>
          <w:rFonts w:ascii="Verdana" w:hAnsi="Verdana"/>
          <w:b/>
          <w:bCs/>
          <w:noProof/>
          <w:lang w:val="bg-BG"/>
        </w:rPr>
        <w:t>с. Маноле</w:t>
      </w: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862531" w:rsidRDefault="007C2108" w:rsidP="00862531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862531">
        <w:rPr>
          <w:rFonts w:ascii="Verdana" w:hAnsi="Verdana"/>
          <w:b/>
          <w:lang w:val="ru-RU"/>
        </w:rPr>
        <w:t>Относно:</w:t>
      </w:r>
      <w:r w:rsidR="002A7123" w:rsidRPr="00862531">
        <w:rPr>
          <w:rFonts w:ascii="Verdana" w:hAnsi="Verdana"/>
          <w:lang w:val="ru-RU"/>
        </w:rPr>
        <w:t xml:space="preserve"> Внесено</w:t>
      </w:r>
      <w:r w:rsidR="00107799" w:rsidRPr="00862531">
        <w:rPr>
          <w:rFonts w:ascii="Verdana" w:hAnsi="Verdana"/>
          <w:lang w:val="ru-RU"/>
        </w:rPr>
        <w:t xml:space="preserve"> </w:t>
      </w:r>
      <w:r w:rsidRPr="00862531">
        <w:rPr>
          <w:rFonts w:ascii="Verdana" w:hAnsi="Verdana"/>
          <w:bCs/>
          <w:lang w:val="ru-RU"/>
        </w:rPr>
        <w:t>уведомление</w:t>
      </w:r>
      <w:r w:rsidR="00107799" w:rsidRPr="00862531">
        <w:rPr>
          <w:rFonts w:ascii="Verdana" w:hAnsi="Verdana"/>
          <w:lang w:val="ru-RU"/>
        </w:rPr>
        <w:t xml:space="preserve"> с вх. № ОВОС-</w:t>
      </w:r>
      <w:r w:rsidR="00D22AF4" w:rsidRPr="00862531">
        <w:rPr>
          <w:rFonts w:ascii="Verdana" w:hAnsi="Verdana"/>
          <w:lang w:val="ru-RU"/>
        </w:rPr>
        <w:t>1</w:t>
      </w:r>
      <w:r w:rsidR="007E1C23">
        <w:rPr>
          <w:rFonts w:ascii="Verdana" w:hAnsi="Verdana"/>
          <w:lang w:val="ru-RU"/>
        </w:rPr>
        <w:t>75</w:t>
      </w:r>
      <w:r w:rsidR="00107799" w:rsidRPr="00862531">
        <w:rPr>
          <w:rFonts w:ascii="Verdana" w:hAnsi="Verdana"/>
          <w:lang w:val="ru-RU"/>
        </w:rPr>
        <w:t>/</w:t>
      </w:r>
      <w:r w:rsidR="00D22AF4" w:rsidRPr="00862531">
        <w:rPr>
          <w:rFonts w:ascii="Verdana" w:hAnsi="Verdana"/>
          <w:lang w:val="ru-RU"/>
        </w:rPr>
        <w:t>1</w:t>
      </w:r>
      <w:r w:rsidR="007E1C23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>.</w:t>
      </w:r>
      <w:r w:rsidR="002F01C5" w:rsidRPr="00862531">
        <w:rPr>
          <w:rFonts w:ascii="Verdana" w:hAnsi="Verdana"/>
          <w:lang w:val="ru-RU"/>
        </w:rPr>
        <w:t>02</w:t>
      </w:r>
      <w:r w:rsidR="00107799" w:rsidRPr="00862531">
        <w:rPr>
          <w:rFonts w:ascii="Verdana" w:hAnsi="Verdana"/>
          <w:lang w:val="ru-RU"/>
        </w:rPr>
        <w:t>.201</w:t>
      </w:r>
      <w:r w:rsidR="002F01C5" w:rsidRPr="00862531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 xml:space="preserve">г. </w:t>
      </w:r>
      <w:r w:rsidRPr="00862531">
        <w:rPr>
          <w:rFonts w:ascii="Verdana" w:hAnsi="Verdana"/>
          <w:lang w:val="ru-RU"/>
        </w:rPr>
        <w:t xml:space="preserve">за инвестиционно предложение: </w:t>
      </w:r>
      <w:r w:rsidR="007E1C23" w:rsidRPr="007E1C23">
        <w:rPr>
          <w:rFonts w:ascii="Verdana" w:hAnsi="Verdana"/>
          <w:b/>
          <w:lang w:val="bg-BG"/>
        </w:rPr>
        <w:t>„Разширение на регулационните граници на с. Маноле</w:t>
      </w:r>
      <w:r w:rsidR="007E1C23" w:rsidRPr="007E1C23">
        <w:rPr>
          <w:rFonts w:ascii="Verdana" w:hAnsi="Verdana"/>
          <w:lang w:val="bg-BG"/>
        </w:rPr>
        <w:t>“ с цел обособяване на урегулирани поземлени имоти за жилищно строителство, в ПИ № 47086.14.127, местност „</w:t>
      </w:r>
      <w:proofErr w:type="spellStart"/>
      <w:r w:rsidR="007E1C23" w:rsidRPr="007E1C23">
        <w:rPr>
          <w:rFonts w:ascii="Verdana" w:hAnsi="Verdana"/>
          <w:lang w:val="bg-BG"/>
        </w:rPr>
        <w:t>Кайначета</w:t>
      </w:r>
      <w:proofErr w:type="spellEnd"/>
      <w:r w:rsidR="007E1C23" w:rsidRPr="007E1C23">
        <w:rPr>
          <w:rFonts w:ascii="Verdana" w:hAnsi="Verdana"/>
          <w:lang w:val="bg-BG"/>
        </w:rPr>
        <w:t>“ по кадастралната карта на с. Маноле, общ. Марица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Господ</w:t>
      </w:r>
      <w:r w:rsidR="007E1C23">
        <w:rPr>
          <w:rFonts w:ascii="Verdana" w:hAnsi="Verdana"/>
          <w:b/>
          <w:bCs/>
          <w:lang w:val="bg-BG"/>
        </w:rPr>
        <w:t>ин Иванов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235776" w:rsidRPr="00585907" w:rsidRDefault="00DE1197" w:rsidP="00235776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235776" w:rsidRPr="00585907">
        <w:rPr>
          <w:rFonts w:ascii="Verdana" w:hAnsi="Verdana"/>
          <w:lang w:val="ru-RU"/>
        </w:rPr>
        <w:t>Вашето инвестиционно предложение</w:t>
      </w:r>
      <w:r w:rsidR="00235776">
        <w:rPr>
          <w:rFonts w:ascii="Verdana" w:hAnsi="Verdana"/>
          <w:lang w:val="ru-RU"/>
        </w:rPr>
        <w:t xml:space="preserve"> включващо изграждане на пет броя жилищни сгради</w:t>
      </w:r>
      <w:r w:rsidR="00235776" w:rsidRPr="00585907">
        <w:rPr>
          <w:rFonts w:ascii="Verdana" w:hAnsi="Verdana"/>
        </w:rPr>
        <w:t>,</w:t>
      </w:r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</w:rPr>
        <w:t>попада</w:t>
      </w:r>
      <w:proofErr w:type="spellEnd"/>
      <w:r w:rsidR="00235776" w:rsidRPr="00585907">
        <w:rPr>
          <w:rFonts w:ascii="Verdana" w:hAnsi="Verdana"/>
        </w:rPr>
        <w:t xml:space="preserve"> в </w:t>
      </w:r>
      <w:proofErr w:type="spellStart"/>
      <w:r w:rsidR="00235776" w:rsidRPr="00585907">
        <w:rPr>
          <w:rFonts w:ascii="Verdana" w:hAnsi="Verdana"/>
        </w:rPr>
        <w:t>обхвата</w:t>
      </w:r>
      <w:proofErr w:type="spellEnd"/>
      <w:r w:rsidR="00235776" w:rsidRPr="00585907">
        <w:rPr>
          <w:rFonts w:ascii="Verdana" w:hAnsi="Verdana"/>
        </w:rPr>
        <w:t xml:space="preserve"> на</w:t>
      </w:r>
      <w:r w:rsidR="00235776" w:rsidRPr="00585907">
        <w:rPr>
          <w:rFonts w:ascii="Verdana" w:hAnsi="Verdana"/>
          <w:lang w:val="ru-RU"/>
        </w:rPr>
        <w:t xml:space="preserve"> т.</w:t>
      </w:r>
      <w:r w:rsidR="00235776">
        <w:rPr>
          <w:rFonts w:ascii="Verdana" w:hAnsi="Verdana"/>
          <w:lang w:val="ru-RU"/>
        </w:rPr>
        <w:t>10</w:t>
      </w:r>
      <w:r w:rsidR="00235776" w:rsidRPr="00585907">
        <w:rPr>
          <w:rFonts w:ascii="Verdana" w:hAnsi="Verdana"/>
          <w:lang w:val="ru-RU"/>
        </w:rPr>
        <w:t xml:space="preserve">, буква </w:t>
      </w:r>
      <w:r w:rsidR="00235776">
        <w:rPr>
          <w:rFonts w:ascii="Verdana" w:hAnsi="Verdana"/>
          <w:lang w:val="bg-BG"/>
        </w:rPr>
        <w:t>„</w:t>
      </w:r>
      <w:r w:rsidR="00235776">
        <w:rPr>
          <w:rFonts w:ascii="Verdana" w:hAnsi="Verdana"/>
          <w:lang w:val="ru-RU"/>
        </w:rPr>
        <w:t>б</w:t>
      </w:r>
      <w:r w:rsidR="00235776">
        <w:rPr>
          <w:rFonts w:ascii="Verdana" w:hAnsi="Verdana"/>
          <w:lang w:val="bg-BG"/>
        </w:rPr>
        <w:t xml:space="preserve">“ </w:t>
      </w:r>
      <w:r w:rsidR="00235776" w:rsidRPr="00585907">
        <w:rPr>
          <w:rFonts w:ascii="Verdana" w:hAnsi="Verdana"/>
          <w:lang w:val="ru-RU"/>
        </w:rPr>
        <w:t xml:space="preserve">от приложение № 2 от </w:t>
      </w:r>
      <w:r w:rsidR="00235776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235776" w:rsidRPr="00585907">
        <w:rPr>
          <w:rFonts w:ascii="Verdana" w:hAnsi="Verdana"/>
          <w:lang w:val="ru-RU"/>
        </w:rPr>
        <w:t xml:space="preserve"> /ЗООС/</w:t>
      </w:r>
      <w:r w:rsidR="00235776" w:rsidRPr="00585907">
        <w:rPr>
          <w:rFonts w:ascii="Verdana" w:hAnsi="Verdana"/>
        </w:rPr>
        <w:t xml:space="preserve"> и на </w:t>
      </w:r>
      <w:proofErr w:type="spellStart"/>
      <w:r w:rsidR="00235776" w:rsidRPr="00585907">
        <w:rPr>
          <w:rFonts w:ascii="Verdana" w:hAnsi="Verdana"/>
        </w:rPr>
        <w:t>основание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чл</w:t>
      </w:r>
      <w:proofErr w:type="spellEnd"/>
      <w:r w:rsidR="00235776" w:rsidRPr="00585907">
        <w:rPr>
          <w:rFonts w:ascii="Verdana" w:hAnsi="Verdana"/>
        </w:rPr>
        <w:t xml:space="preserve">. 93, </w:t>
      </w:r>
      <w:proofErr w:type="spellStart"/>
      <w:r w:rsidR="00235776" w:rsidRPr="00585907">
        <w:rPr>
          <w:rFonts w:ascii="Verdana" w:hAnsi="Verdana"/>
        </w:rPr>
        <w:t>ал</w:t>
      </w:r>
      <w:proofErr w:type="spellEnd"/>
      <w:r w:rsidR="00235776" w:rsidRPr="00585907">
        <w:rPr>
          <w:rFonts w:ascii="Verdana" w:hAnsi="Verdana"/>
        </w:rPr>
        <w:t xml:space="preserve">. 1, т. </w:t>
      </w:r>
      <w:r w:rsidR="00235776" w:rsidRPr="00585907">
        <w:rPr>
          <w:rFonts w:ascii="Verdana" w:hAnsi="Verdana"/>
          <w:lang w:val="bg-BG"/>
        </w:rPr>
        <w:t>1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от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същия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закон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подлежи</w:t>
      </w:r>
      <w:proofErr w:type="spellEnd"/>
      <w:r w:rsidR="00235776" w:rsidRPr="00585907">
        <w:rPr>
          <w:rFonts w:ascii="Verdana" w:hAnsi="Verdana"/>
        </w:rPr>
        <w:t xml:space="preserve"> на </w:t>
      </w:r>
      <w:r w:rsidR="00235776" w:rsidRPr="00585907">
        <w:rPr>
          <w:rFonts w:ascii="Verdana" w:hAnsi="Verdana"/>
          <w:b/>
        </w:rPr>
        <w:t>преценяване на необходимостта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от</w:t>
      </w:r>
      <w:proofErr w:type="spellEnd"/>
      <w:r w:rsidR="00235776" w:rsidRPr="00585907">
        <w:rPr>
          <w:rFonts w:ascii="Verdana" w:hAnsi="Verdana"/>
          <w:b/>
        </w:rPr>
        <w:t xml:space="preserve"> извършване на ОВОС</w:t>
      </w:r>
      <w:r w:rsidR="00235776" w:rsidRPr="00585907">
        <w:rPr>
          <w:rFonts w:ascii="Verdana" w:hAnsi="Verdana"/>
          <w:lang w:val="ru-RU"/>
        </w:rPr>
        <w:t xml:space="preserve">. </w:t>
      </w:r>
      <w:r w:rsidR="00235776" w:rsidRPr="00585907">
        <w:rPr>
          <w:rFonts w:ascii="Verdana" w:hAnsi="Verdana"/>
        </w:rPr>
        <w:t xml:space="preserve">За извършване на </w:t>
      </w:r>
      <w:proofErr w:type="spellStart"/>
      <w:r w:rsidR="00235776" w:rsidRPr="00585907">
        <w:rPr>
          <w:rFonts w:ascii="Verdana" w:hAnsi="Verdana"/>
        </w:rPr>
        <w:t>преценката</w:t>
      </w:r>
      <w:proofErr w:type="spellEnd"/>
      <w:r w:rsidR="00235776" w:rsidRPr="00585907">
        <w:rPr>
          <w:rFonts w:ascii="Verdana" w:hAnsi="Verdana"/>
        </w:rPr>
        <w:t xml:space="preserve"> </w:t>
      </w:r>
      <w:r w:rsidR="00235776" w:rsidRPr="00585907">
        <w:rPr>
          <w:rFonts w:ascii="Verdana" w:hAnsi="Verdana"/>
          <w:lang w:val="ru-RU"/>
        </w:rPr>
        <w:t xml:space="preserve">е </w:t>
      </w:r>
      <w:proofErr w:type="spellStart"/>
      <w:r w:rsidR="00235776" w:rsidRPr="00585907">
        <w:rPr>
          <w:rFonts w:ascii="Verdana" w:hAnsi="Verdana"/>
        </w:rPr>
        <w:t>необходимо</w:t>
      </w:r>
      <w:proofErr w:type="spellEnd"/>
      <w:r w:rsidR="00235776" w:rsidRPr="00585907">
        <w:rPr>
          <w:rFonts w:ascii="Verdana" w:hAnsi="Verdana"/>
          <w:lang w:val="ru-RU"/>
        </w:rPr>
        <w:t xml:space="preserve"> да </w:t>
      </w:r>
      <w:proofErr w:type="spellStart"/>
      <w:r w:rsidR="00235776" w:rsidRPr="00585907">
        <w:rPr>
          <w:rFonts w:ascii="Verdana" w:hAnsi="Verdana"/>
        </w:rPr>
        <w:t>внесете</w:t>
      </w:r>
      <w:proofErr w:type="spellEnd"/>
      <w:r w:rsidR="00235776" w:rsidRPr="00585907">
        <w:rPr>
          <w:rFonts w:ascii="Verdana" w:hAnsi="Verdana"/>
        </w:rPr>
        <w:t xml:space="preserve"> в „</w:t>
      </w:r>
      <w:proofErr w:type="spellStart"/>
      <w:r w:rsidR="00235776" w:rsidRPr="00585907">
        <w:rPr>
          <w:rFonts w:ascii="Verdana" w:hAnsi="Verdana"/>
        </w:rPr>
        <w:t>Едно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гише</w:t>
      </w:r>
      <w:proofErr w:type="spellEnd"/>
      <w:r w:rsidR="00235776" w:rsidRPr="00585907">
        <w:rPr>
          <w:rFonts w:ascii="Verdana" w:hAnsi="Verdana"/>
        </w:rPr>
        <w:t>” на РИОСВ</w:t>
      </w:r>
      <w:r w:rsidR="00235776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35776">
      <w:pPr>
        <w:overflowPunct/>
        <w:ind w:right="-43" w:firstLine="567"/>
        <w:jc w:val="both"/>
        <w:textAlignment w:val="auto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7E1C23">
        <w:rPr>
          <w:rFonts w:ascii="Verdana" w:hAnsi="Verdana"/>
          <w:lang w:val="bg-BG"/>
        </w:rPr>
        <w:t xml:space="preserve">а </w:t>
      </w:r>
      <w:r w:rsidRPr="00281080">
        <w:rPr>
          <w:rFonts w:ascii="Verdana" w:hAnsi="Verdana"/>
          <w:lang w:val="bg-BG"/>
        </w:rPr>
        <w:t xml:space="preserve">на </w:t>
      </w:r>
      <w:r w:rsidR="007E1C23">
        <w:rPr>
          <w:rFonts w:ascii="Verdana" w:hAnsi="Verdana"/>
          <w:lang w:val="bg-BG"/>
        </w:rPr>
        <w:t>с. Маноле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E1C23">
        <w:rPr>
          <w:rFonts w:ascii="Verdana" w:hAnsi="Verdana"/>
          <w:shd w:val="clear" w:color="auto" w:fill="FEFEFE"/>
          <w:lang w:val="bg-BG"/>
        </w:rPr>
        <w:t xml:space="preserve">Общината и </w:t>
      </w:r>
      <w:r w:rsidR="0089795C">
        <w:rPr>
          <w:rFonts w:ascii="Verdana" w:hAnsi="Verdana"/>
          <w:lang w:val="bg-BG"/>
        </w:rPr>
        <w:t>Кметство</w:t>
      </w:r>
      <w:r w:rsidR="007E1C23">
        <w:rPr>
          <w:rFonts w:ascii="Verdana" w:hAnsi="Verdana"/>
          <w:lang w:val="bg-BG"/>
        </w:rPr>
        <w:t>то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9795C">
        <w:rPr>
          <w:rFonts w:ascii="Verdana" w:hAnsi="Verdana"/>
          <w:lang w:val="bg-BG"/>
        </w:rPr>
        <w:t>0000</w:t>
      </w:r>
      <w:r w:rsidR="007E1C23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9795C">
        <w:rPr>
          <w:rFonts w:ascii="Verdana" w:hAnsi="Verdana"/>
          <w:lang w:val="bg-BG"/>
        </w:rPr>
        <w:t xml:space="preserve">Река </w:t>
      </w:r>
      <w:r w:rsidR="007E1C23">
        <w:rPr>
          <w:rFonts w:ascii="Verdana" w:hAnsi="Verdana"/>
          <w:lang w:val="bg-BG"/>
        </w:rPr>
        <w:t>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7E1C23" w:rsidRDefault="007E1C23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7E1C23" w:rsidRDefault="007E1C23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7E1C23" w:rsidSect="007E1C2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FDC" w:rsidRDefault="00D44FDC">
      <w:r>
        <w:separator/>
      </w:r>
    </w:p>
  </w:endnote>
  <w:endnote w:type="continuationSeparator" w:id="0">
    <w:p w:rsidR="00D44FDC" w:rsidRDefault="00D4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6B4E59" wp14:editId="07A96D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6E59E9" wp14:editId="397BF95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2A343D" wp14:editId="0B22D8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D43409" wp14:editId="6EDD17A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FDC" w:rsidRDefault="00D44FDC">
      <w:r>
        <w:separator/>
      </w:r>
    </w:p>
  </w:footnote>
  <w:footnote w:type="continuationSeparator" w:id="0">
    <w:p w:rsidR="00D44FDC" w:rsidRDefault="00D44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9DE4214" wp14:editId="2E99B54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CC77F3" wp14:editId="14229B9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EB7C26E" wp14:editId="3AAAA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3C55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5776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7721F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27E9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02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3E38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1C23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531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95C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4CCA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4E0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D87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AF4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4FDC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97F93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D7E8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EC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F9C3-72C0-4C0F-A32D-B0B0CC04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16</cp:revision>
  <cp:lastPrinted>2017-02-23T09:07:00Z</cp:lastPrinted>
  <dcterms:created xsi:type="dcterms:W3CDTF">2017-02-22T11:37:00Z</dcterms:created>
  <dcterms:modified xsi:type="dcterms:W3CDTF">2017-03-14T13:24:00Z</dcterms:modified>
</cp:coreProperties>
</file>